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15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360" w:lineRule="auto"/>
        <w:ind w:right="0" w:rightChars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15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15"/>
          <w:sz w:val="21"/>
          <w:szCs w:val="21"/>
          <w:shd w:val="clear" w:fill="FFFFFF"/>
          <w:lang w:val="en-US" w:eastAsia="zh-CN"/>
        </w:rPr>
        <w:t>1.《爆发式成长》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right="0"/>
        <w:jc w:val="center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作者：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fldChar w:fldCharType="begin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instrText xml:space="preserve"> HYPERLINK "https://book.douban.com/search/%E4%BA%A8%E7%91%9E%E5%85%8B%C2%B7%E8%B4%B9%E5%85%8B%E5%A1%9E%E6%96%AF" </w:instrTex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  <w:t>(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瑞典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  <w:t>)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亨瑞克·费克塞斯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right="0"/>
        <w:jc w:val="center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索书号：B848.4-49/5543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left="0" w:right="0" w:firstLine="452" w:firstLineChars="200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1979930" cy="2879725"/>
            <wp:effectExtent l="0" t="0" r="1270" b="635"/>
            <wp:docPr id="8" name="图片 2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/>
                  </pic:nvPicPr>
                  <pic:blipFill>
                    <a:blip r:embed="rId4"/>
                    <a:srcRect l="15081" r="15373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left="0" w:right="0" w:firstLine="452" w:firstLineChars="200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推荐理由：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left="0" w:right="0" w:firstLine="452" w:firstLineChars="200"/>
        <w:jc w:val="both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我们的内在能力是需要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通过科学的方法和技巧来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释放和塑造的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在深度观察个体心理与行为后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瑞典书作家、心理鬼才亨瑞克·费克塞斯指出, 创造力、决策力、幸福力、社交力、精神力、记忆力、阅读力和判断力是助力我们全面成长、获得成功的八大超能力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。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他基于心理学与神经科学理论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提供了一系列科学有效的方法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帮助我们塑造和释放内在能力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充分拓展自我可能性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。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这部作品旨在提供一本重量级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的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自我提升指南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总结全面的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个人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成长解决方案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。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8"/>
          <w:szCs w:val="28"/>
        </w:rPr>
        <w:br w:type="page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360" w:lineRule="auto"/>
        <w:ind w:right="0" w:rightChars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15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15"/>
          <w:sz w:val="21"/>
          <w:szCs w:val="21"/>
          <w:shd w:val="clear" w:fill="FFFFFF"/>
          <w:lang w:val="en-US" w:eastAsia="zh-CN"/>
        </w:rPr>
        <w:t>2.《培根随笔全集》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360" w:lineRule="auto"/>
        <w:ind w:right="0" w:rightChars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  <w:t>作者：(英)弗兰西斯·培根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right="0"/>
        <w:jc w:val="center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索书号：I561.63/4047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left="0" w:right="0" w:firstLine="452" w:firstLineChars="200"/>
        <w:jc w:val="center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1979930" cy="2879725"/>
            <wp:effectExtent l="0" t="0" r="1270" b="635"/>
            <wp:docPr id="9" name="图片 3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G_2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left="0" w:right="0" w:firstLine="452" w:firstLineChars="200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推荐理由：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left="0" w:right="0" w:firstLine="452" w:firstLineChars="200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kern w:val="0"/>
          <w:sz w:val="28"/>
          <w:szCs w:val="28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  <w:t>《培根随笔全集》是英国随笔文学的开山之作，总共五十八篇短文，以其简洁的语言、优美的文笔、透彻的说理、迭出的警句，成为世界文学史上最伟大的散文作品之一。世事洞明的大智慧，让我们至今受益无穷。其中论及爱情、婚姻、友谊、艺术、教育、伦理、政治、经济、宗教，所谓“修身齐家治国平天下”的学问，都在这部书中了。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kern w:val="0"/>
          <w:sz w:val="28"/>
          <w:szCs w:val="28"/>
          <w:lang w:val="en-US" w:eastAsia="zh-CN" w:bidi="ar"/>
        </w:rPr>
        <w:br w:type="page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360" w:lineRule="auto"/>
        <w:ind w:right="0" w:rightChars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15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15"/>
          <w:sz w:val="21"/>
          <w:szCs w:val="21"/>
          <w:shd w:val="clear" w:fill="FFFFFF"/>
          <w:lang w:val="en-US" w:eastAsia="zh-CN"/>
        </w:rPr>
        <w:t>3.《你所热爱的, 就是你的生活》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360" w:lineRule="auto"/>
        <w:ind w:right="0" w:rightChars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  <w:t>作者：丰子恺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360" w:lineRule="auto"/>
        <w:ind w:right="0" w:rightChars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  <w:t>索书号：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I267/5019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1979930" cy="2879725"/>
            <wp:effectExtent l="0" t="0" r="1270" b="635"/>
            <wp:docPr id="11" name="图片 11" descr="2b467603948f04b6fe6e9f68fccc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b467603948f04b6fe6e9f68fccc8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left="0" w:right="0" w:firstLine="452" w:firstLineChars="200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推荐理由：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left="0" w:right="0" w:firstLine="452" w:firstLineChars="200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丰子恺、汪曾祺、季羡林等文学大师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用49篇言简意深、风趣通透的经典散文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传达他们积极豁达的生活态度。不必担心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所有的努力都会被认可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在世界的一隅就地取材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以热爱点石成金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就能化生活中的平凡为神奇。无论何时都坚持自己的坚持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热爱自己的热爱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回头时就能发现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eastAsia="zh-CN"/>
        </w:rPr>
        <w:t>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生活已经变成了你所期待的样子。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both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262626"/>
          <w:spacing w:val="15"/>
          <w:sz w:val="24"/>
          <w:szCs w:val="24"/>
          <w:shd w:val="clear" w:fill="F0F4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15"/>
          <w:sz w:val="24"/>
          <w:szCs w:val="24"/>
          <w:shd w:val="clear" w:fill="F0F4FF"/>
          <w:lang w:val="en-US" w:eastAsia="zh-CN"/>
        </w:rPr>
        <w:br w:type="page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360" w:lineRule="auto"/>
        <w:ind w:right="0" w:rightChars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15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15"/>
          <w:sz w:val="21"/>
          <w:szCs w:val="21"/>
          <w:shd w:val="clear" w:fill="FFFFFF"/>
          <w:lang w:val="en-US" w:eastAsia="zh-CN"/>
        </w:rPr>
        <w:t>4.《成为学霸》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360" w:lineRule="auto"/>
        <w:ind w:right="0" w:rightChars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  <w:t>作者：祁子凯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360" w:lineRule="auto"/>
        <w:ind w:right="0" w:rightChars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  <w:t>索书号：G791-49/3712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1979930" cy="2879725"/>
            <wp:effectExtent l="0" t="0" r="1270" b="635"/>
            <wp:docPr id="13" name="图片 13" descr="af9e3ff779db5100924ea82c29d65f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af9e3ff779db5100924ea82c29d65f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left="0" w:right="0" w:firstLine="452" w:firstLineChars="200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  <w:t>推荐理由：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left="0" w:right="0" w:firstLine="45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62626"/>
          <w:spacing w:val="15"/>
          <w:sz w:val="24"/>
          <w:szCs w:val="24"/>
          <w:shd w:val="clear" w:fill="F0F4FF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kern w:val="0"/>
          <w:sz w:val="21"/>
          <w:szCs w:val="21"/>
          <w:shd w:val="clear" w:color="auto" w:fill="auto"/>
          <w:lang w:val="en-US" w:eastAsia="zh-CN" w:bidi="ar"/>
        </w:rPr>
        <w:t>如何记笔记，才能加深记忆？如何背知识，才能又快又好？如何晚自习，才能专注高效？看似具体的学习困境，其实背后都与思维模型和学习方法有关。在本书中，作者指出了学习的本质，并结合理论知识与经典案例，分享了三大重点思维模型和超实用的学习方法，帮助读者摆脱学习困境，提高学习成绩，成为自学习高手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15"/>
          <w:sz w:val="24"/>
          <w:szCs w:val="24"/>
          <w:shd w:val="clear" w:fill="F0F4FF"/>
          <w:lang w:val="en-US" w:eastAsia="zh-CN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262626"/>
          <w:spacing w:val="15"/>
          <w:sz w:val="24"/>
          <w:szCs w:val="24"/>
          <w:shd w:val="clear" w:fill="F0F4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360" w:lineRule="auto"/>
        <w:ind w:right="0" w:rightChars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15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15"/>
          <w:sz w:val="21"/>
          <w:szCs w:val="21"/>
          <w:shd w:val="clear" w:fill="FFFFFF"/>
          <w:lang w:val="en-US" w:eastAsia="zh-CN"/>
        </w:rPr>
        <w:t>5.《麦田里的守望者》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360" w:lineRule="auto"/>
        <w:ind w:right="0" w:rightChars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  <w:t>作者：(美)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  <w:fldChar w:fldCharType="begin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  <w:instrText xml:space="preserve"> HYPERLINK "https://book.douban.com/author/1358245" </w:instrTex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  <w:t xml:space="preserve"> J.D.塞林格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360" w:lineRule="auto"/>
        <w:ind w:right="0" w:rightChars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  <w:t>索书号：I712.45/3044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360" w:lineRule="auto"/>
        <w:ind w:right="0" w:rightChars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360" w:lineRule="auto"/>
        <w:ind w:right="0" w:righ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1979930" cy="2879725"/>
            <wp:effectExtent l="0" t="0" r="1270" b="635"/>
            <wp:docPr id="12" name="图片 4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IMG_2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360" w:lineRule="auto"/>
        <w:ind w:right="0" w:rightChars="0"/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left="0" w:right="0" w:firstLine="452" w:firstLineChars="200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kern w:val="0"/>
          <w:sz w:val="21"/>
          <w:szCs w:val="21"/>
          <w:shd w:val="clear" w:color="auto" w:fill="auto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kern w:val="0"/>
          <w:sz w:val="21"/>
          <w:szCs w:val="21"/>
          <w:shd w:val="clear" w:color="auto" w:fill="auto"/>
          <w:lang w:val="en-US" w:eastAsia="zh-CN" w:bidi="ar"/>
        </w:rPr>
        <w:t>推荐理由：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left="0" w:right="0" w:firstLine="45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62626"/>
          <w:spacing w:val="15"/>
          <w:sz w:val="24"/>
          <w:szCs w:val="24"/>
          <w:shd w:val="clear" w:fill="F0F4FF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kern w:val="0"/>
          <w:sz w:val="21"/>
          <w:szCs w:val="21"/>
          <w:shd w:val="clear" w:color="auto" w:fill="auto"/>
          <w:lang w:val="en-US" w:eastAsia="zh-CN" w:bidi="ar"/>
        </w:rPr>
        <w:t>《麦田里的守望者》是传奇作家塞林格的成名作和代表作，一经问世即在青少年中引起强烈共鸣，至今影响不衰，被评为20世纪百本英文小说，《时代》杂志推荐的百部文学经典之一。其主题也深受学者重视，每一个人都能在“麦田”里找到自己青春的痕迹，被无数中学和高等院校指定为课外读物。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15"/>
          <w:sz w:val="24"/>
          <w:szCs w:val="24"/>
          <w:shd w:val="clear" w:fill="F0F4FF"/>
          <w:lang w:val="en-US" w:eastAsia="zh-CN"/>
        </w:rPr>
        <w:br w:type="page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360" w:lineRule="auto"/>
        <w:ind w:right="0" w:rightChars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15"/>
          <w:sz w:val="21"/>
          <w:szCs w:val="21"/>
          <w:shd w:val="clear" w:fill="FFFFFF"/>
          <w:lang w:val="en-US" w:eastAsia="zh-CN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15"/>
          <w:sz w:val="21"/>
          <w:szCs w:val="21"/>
          <w:shd w:val="clear" w:fill="FFFFFF"/>
          <w:lang w:val="en-US" w:eastAsia="zh-CN"/>
        </w:rPr>
        <w:t>6.《无时序的世界》</w:t>
      </w:r>
    </w:p>
    <w:bookmarkEnd w:id="0"/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360" w:lineRule="auto"/>
        <w:ind w:right="0" w:rightChars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  <w:t>作者：叶锦添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360" w:lineRule="auto"/>
        <w:ind w:right="0" w:rightChars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  <w:lang w:val="en-US" w:eastAsia="zh-CN"/>
        </w:rPr>
        <w:t>索书号：I267.1/6483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1979930" cy="2879725"/>
            <wp:effectExtent l="0" t="0" r="1270" b="635"/>
            <wp:docPr id="15" name="图片 5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IMG_2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left="0" w:right="0" w:firstLine="452" w:firstLineChars="200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kern w:val="0"/>
          <w:sz w:val="21"/>
          <w:szCs w:val="21"/>
          <w:shd w:val="clear" w:color="auto" w:fill="auto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kern w:val="0"/>
          <w:sz w:val="21"/>
          <w:szCs w:val="21"/>
          <w:shd w:val="clear" w:color="auto" w:fill="auto"/>
          <w:lang w:val="en-US" w:eastAsia="zh-CN" w:bidi="ar"/>
        </w:rPr>
        <w:t>推荐理由：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left="0" w:right="0" w:firstLine="452" w:firstLineChars="200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kern w:val="0"/>
          <w:sz w:val="21"/>
          <w:szCs w:val="21"/>
          <w:shd w:val="clear" w:color="auto" w:fill="auto"/>
          <w:lang w:val="en-US" w:eastAsia="zh-CN" w:bidi="ar"/>
        </w:rPr>
      </w:pPr>
      <w:r>
        <w:rPr>
          <w:rStyle w:val="6"/>
          <w:rFonts w:hint="default" w:ascii="宋体" w:hAnsi="宋体" w:eastAsia="宋体" w:cs="宋体"/>
          <w:i w:val="0"/>
          <w:iCs w:val="0"/>
          <w:caps w:val="0"/>
          <w:color w:val="3E3E3E"/>
          <w:spacing w:val="8"/>
          <w:kern w:val="0"/>
          <w:sz w:val="21"/>
          <w:szCs w:val="21"/>
          <w:shd w:val="clear" w:color="auto" w:fill="auto"/>
          <w:lang w:val="en-US" w:eastAsia="zh-CN" w:bidi="ar"/>
        </w:rPr>
        <w:t>1986年，叶锦添出任《英雄本色》的执行美术，由此步入美术与服装设计领域。本书是叶锦添的全新艺术随笔集，囊括他在服装、舞台、电影美术、视觉艺术等多元领域的美学观点与实践层面的探索，诠释了独树一帜的艺术主张，以及从传统与文化中生发创意的方法。贯穿于其中的，是他对于时空、未来、科技、人与周围及自身关系的哲学式思考。他承袭了讲求意境的中国审美传统，游走于东西方两种不同的美感之间，充满创意与可能性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E3E3E"/>
          <w:spacing w:val="8"/>
          <w:kern w:val="0"/>
          <w:sz w:val="21"/>
          <w:szCs w:val="21"/>
          <w:shd w:val="clear" w:color="auto" w:fill="auto"/>
          <w:lang w:val="en-US" w:eastAsia="zh-CN" w:bidi="ar"/>
        </w:rPr>
        <w:t>以</w:t>
      </w:r>
      <w:r>
        <w:rPr>
          <w:rStyle w:val="6"/>
          <w:rFonts w:hint="default" w:ascii="宋体" w:hAnsi="宋体" w:eastAsia="宋体" w:cs="宋体"/>
          <w:i w:val="0"/>
          <w:iCs w:val="0"/>
          <w:caps w:val="0"/>
          <w:color w:val="3E3E3E"/>
          <w:spacing w:val="8"/>
          <w:kern w:val="0"/>
          <w:sz w:val="21"/>
          <w:szCs w:val="21"/>
          <w:shd w:val="clear" w:color="auto" w:fill="auto"/>
          <w:lang w:val="en-US" w:eastAsia="zh-CN" w:bidi="ar"/>
        </w:rPr>
        <w:t>流美华丽的表达方式向世人展示了一个富有东方诗意的艺术世界。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420" w:firstLineChars="200"/>
        <w:jc w:val="left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Y2M4NWRmMjY4Y2MzNjYwMTE0MDliOTdkYmUzOGQifQ=="/>
  </w:docVars>
  <w:rsids>
    <w:rsidRoot w:val="4EBF3BCA"/>
    <w:rsid w:val="10D5121D"/>
    <w:rsid w:val="2153294D"/>
    <w:rsid w:val="29A24CB1"/>
    <w:rsid w:val="2F9368EB"/>
    <w:rsid w:val="3B8268F0"/>
    <w:rsid w:val="3E86299B"/>
    <w:rsid w:val="488B5EDD"/>
    <w:rsid w:val="4EBF3BCA"/>
    <w:rsid w:val="60790662"/>
    <w:rsid w:val="64833FCA"/>
    <w:rsid w:val="6A525248"/>
    <w:rsid w:val="70F62355"/>
    <w:rsid w:val="73A1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1166</Words>
  <Characters>1244</Characters>
  <Lines>0</Lines>
  <Paragraphs>0</Paragraphs>
  <TotalTime>1</TotalTime>
  <ScaleCrop>false</ScaleCrop>
  <LinksUpToDate>false</LinksUpToDate>
  <CharactersWithSpaces>1247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2022-12-05T11:33:00Z</dcterms:created>
  <dc:creator>Administrator</dc:creator>
  <cp:lastModifiedBy>庞璐</cp:lastModifiedBy>
  <dcterms:modified xsi:type="dcterms:W3CDTF">2022-12-10T12:46:21Z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8A32041B446C434AB1413FE0D75C3A80</vt:lpwstr>
  </property>
</Properties>
</file>