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38C1" w:rsidRPr="000920D6" w:rsidRDefault="000920D6" w:rsidP="000920D6">
      <w:pPr>
        <w:jc w:val="center"/>
        <w:rPr>
          <w:b/>
          <w:sz w:val="30"/>
          <w:szCs w:val="30"/>
        </w:rPr>
      </w:pPr>
      <w:r w:rsidRPr="000920D6">
        <w:rPr>
          <w:rFonts w:hint="eastAsia"/>
          <w:b/>
          <w:sz w:val="30"/>
          <w:szCs w:val="30"/>
        </w:rPr>
        <w:t>学术期刊投稿分析系统（</w:t>
      </w:r>
      <w:r w:rsidRPr="000920D6">
        <w:rPr>
          <w:rFonts w:hint="eastAsia"/>
          <w:b/>
          <w:sz w:val="30"/>
          <w:szCs w:val="30"/>
        </w:rPr>
        <w:t>SAD</w:t>
      </w:r>
      <w:r w:rsidRPr="000920D6">
        <w:rPr>
          <w:b/>
          <w:sz w:val="30"/>
          <w:szCs w:val="30"/>
        </w:rPr>
        <w:t>）使用</w:t>
      </w:r>
      <w:r w:rsidR="00F00E81">
        <w:rPr>
          <w:rFonts w:hint="eastAsia"/>
          <w:b/>
          <w:sz w:val="30"/>
          <w:szCs w:val="30"/>
        </w:rPr>
        <w:t>操作手册</w:t>
      </w:r>
    </w:p>
    <w:p w:rsidR="00C60E5E" w:rsidRDefault="00FB1CBC" w:rsidP="00707106">
      <w:pPr>
        <w:wordWrap w:val="0"/>
        <w:spacing w:line="360" w:lineRule="auto"/>
        <w:ind w:firstLine="420"/>
        <w:rPr>
          <w:rFonts w:asciiTheme="minorEastAsia" w:hAnsiTheme="minorEastAsia"/>
          <w:sz w:val="24"/>
          <w:szCs w:val="24"/>
        </w:rPr>
      </w:pPr>
      <w:r w:rsidRPr="00707106">
        <w:rPr>
          <w:b/>
          <w:sz w:val="28"/>
          <w:szCs w:val="28"/>
        </w:rPr>
        <w:t>第一步</w:t>
      </w:r>
      <w:r w:rsidRPr="00707106">
        <w:rPr>
          <w:rFonts w:hint="eastAsia"/>
          <w:b/>
          <w:sz w:val="28"/>
          <w:szCs w:val="28"/>
        </w:rPr>
        <w:t>：</w:t>
      </w:r>
      <w:r w:rsidR="00707106" w:rsidRPr="00707106">
        <w:rPr>
          <w:rFonts w:asciiTheme="minorEastAsia" w:hAnsiTheme="minorEastAsia" w:hint="eastAsia"/>
          <w:sz w:val="24"/>
          <w:szCs w:val="24"/>
        </w:rPr>
        <w:t>通过图书馆主页“数字资源”</w:t>
      </w:r>
      <w:r w:rsidR="00C60E5E">
        <w:rPr>
          <w:rFonts w:asciiTheme="minorEastAsia" w:hAnsiTheme="minorEastAsia" w:hint="eastAsia"/>
          <w:sz w:val="24"/>
          <w:szCs w:val="24"/>
        </w:rPr>
        <w:t>中的“试用资源”下的</w:t>
      </w:r>
      <w:r w:rsidR="003762AC">
        <w:rPr>
          <w:rFonts w:asciiTheme="minorEastAsia" w:hAnsiTheme="minorEastAsia" w:hint="eastAsia"/>
          <w:sz w:val="24"/>
          <w:szCs w:val="24"/>
        </w:rPr>
        <w:t>“</w:t>
      </w:r>
      <w:r w:rsidR="00C60E5E">
        <w:rPr>
          <w:rFonts w:asciiTheme="minorEastAsia" w:hAnsiTheme="minorEastAsia" w:hint="eastAsia"/>
          <w:sz w:val="24"/>
          <w:szCs w:val="24"/>
        </w:rPr>
        <w:t>学术期刊分析系统</w:t>
      </w:r>
      <w:r w:rsidR="003762AC">
        <w:rPr>
          <w:rFonts w:asciiTheme="minorEastAsia" w:hAnsiTheme="minorEastAsia" w:hint="eastAsia"/>
          <w:sz w:val="24"/>
          <w:szCs w:val="24"/>
        </w:rPr>
        <w:t>”</w:t>
      </w:r>
      <w:r w:rsidR="00C60E5E">
        <w:rPr>
          <w:rFonts w:asciiTheme="minorEastAsia" w:hAnsiTheme="minorEastAsia" w:hint="eastAsia"/>
          <w:sz w:val="24"/>
          <w:szCs w:val="24"/>
        </w:rPr>
        <w:t>链接，</w:t>
      </w:r>
      <w:r w:rsidR="00707106" w:rsidRPr="00707106">
        <w:rPr>
          <w:rFonts w:asciiTheme="minorEastAsia" w:hAnsiTheme="minorEastAsia" w:hint="eastAsia"/>
          <w:sz w:val="24"/>
          <w:szCs w:val="24"/>
        </w:rPr>
        <w:t>或直接输入网址</w:t>
      </w:r>
      <w:hyperlink r:id="rId6" w:history="1">
        <w:r w:rsidR="00707106" w:rsidRPr="00707106">
          <w:rPr>
            <w:rStyle w:val="a9"/>
            <w:rFonts w:asciiTheme="minorEastAsia" w:hAnsiTheme="minorEastAsia"/>
            <w:sz w:val="24"/>
            <w:szCs w:val="24"/>
          </w:rPr>
          <w:t>http://datauthor.com/</w:t>
        </w:r>
      </w:hyperlink>
      <w:r w:rsidR="00707106" w:rsidRPr="00707106">
        <w:rPr>
          <w:rFonts w:asciiTheme="minorEastAsia" w:hAnsiTheme="minorEastAsia" w:hint="eastAsia"/>
          <w:sz w:val="24"/>
          <w:szCs w:val="24"/>
        </w:rPr>
        <w:t>，</w:t>
      </w:r>
      <w:r w:rsidR="00C60E5E">
        <w:rPr>
          <w:rFonts w:asciiTheme="minorEastAsia" w:hAnsiTheme="minorEastAsia" w:hint="eastAsia"/>
          <w:sz w:val="24"/>
          <w:szCs w:val="24"/>
        </w:rPr>
        <w:t>进入学术期刊投稿分析系统主页。</w:t>
      </w:r>
    </w:p>
    <w:p w:rsidR="00C60E5E" w:rsidRDefault="00C60E5E" w:rsidP="00C60E5E">
      <w:pPr>
        <w:spacing w:line="360" w:lineRule="auto"/>
        <w:ind w:firstLine="420"/>
        <w:rPr>
          <w:sz w:val="24"/>
          <w:szCs w:val="24"/>
        </w:rPr>
      </w:pPr>
      <w:r w:rsidRPr="00C60E5E">
        <w:rPr>
          <w:rFonts w:asciiTheme="minorEastAsia" w:hAnsiTheme="minorEastAsia" w:hint="eastAsia"/>
          <w:b/>
          <w:sz w:val="28"/>
          <w:szCs w:val="28"/>
        </w:rPr>
        <w:t>第二步：</w:t>
      </w:r>
      <w:r w:rsidRPr="00C60E5E">
        <w:rPr>
          <w:rFonts w:asciiTheme="minorEastAsia" w:hAnsiTheme="minorEastAsia" w:hint="eastAsia"/>
          <w:sz w:val="24"/>
          <w:szCs w:val="24"/>
        </w:rPr>
        <w:t>点击页面右上角的“注册”，在注册界面填写相关信息，</w:t>
      </w:r>
      <w:r w:rsidRPr="00C60E5E">
        <w:rPr>
          <w:rFonts w:hint="eastAsia"/>
          <w:sz w:val="24"/>
          <w:szCs w:val="24"/>
        </w:rPr>
        <w:t>本</w:t>
      </w:r>
      <w:r w:rsidRPr="00C60E5E">
        <w:rPr>
          <w:sz w:val="24"/>
          <w:szCs w:val="24"/>
        </w:rPr>
        <w:t>校用户注册时</w:t>
      </w:r>
      <w:r w:rsidRPr="00C60E5E">
        <w:rPr>
          <w:rFonts w:hint="eastAsia"/>
          <w:sz w:val="24"/>
          <w:szCs w:val="24"/>
        </w:rPr>
        <w:t>，在“</w:t>
      </w:r>
      <w:r w:rsidRPr="00C60E5E">
        <w:rPr>
          <w:color w:val="FF0000"/>
          <w:sz w:val="24"/>
          <w:szCs w:val="24"/>
        </w:rPr>
        <w:t>机构</w:t>
      </w:r>
      <w:r w:rsidRPr="00C60E5E">
        <w:rPr>
          <w:rFonts w:hint="eastAsia"/>
          <w:sz w:val="24"/>
          <w:szCs w:val="24"/>
        </w:rPr>
        <w:t>”处</w:t>
      </w:r>
      <w:r w:rsidRPr="00C60E5E">
        <w:rPr>
          <w:sz w:val="24"/>
          <w:szCs w:val="24"/>
        </w:rPr>
        <w:t>下</w:t>
      </w:r>
      <w:r w:rsidRPr="00C60E5E">
        <w:rPr>
          <w:rFonts w:hint="eastAsia"/>
          <w:sz w:val="24"/>
          <w:szCs w:val="24"/>
        </w:rPr>
        <w:t>菜单中</w:t>
      </w:r>
      <w:r w:rsidRPr="00C60E5E">
        <w:rPr>
          <w:sz w:val="24"/>
          <w:szCs w:val="24"/>
        </w:rPr>
        <w:t>选择机构</w:t>
      </w:r>
      <w:r w:rsidRPr="00C60E5E">
        <w:rPr>
          <w:rFonts w:hint="eastAsia"/>
          <w:sz w:val="24"/>
          <w:szCs w:val="24"/>
        </w:rPr>
        <w:t>为“</w:t>
      </w:r>
      <w:r w:rsidRPr="00C60E5E">
        <w:rPr>
          <w:rFonts w:hint="eastAsia"/>
          <w:color w:val="FF0000"/>
          <w:sz w:val="24"/>
          <w:szCs w:val="24"/>
        </w:rPr>
        <w:t>西南财经大学天府学院</w:t>
      </w:r>
      <w:r w:rsidRPr="00C60E5E">
        <w:rPr>
          <w:rFonts w:hint="eastAsia"/>
          <w:sz w:val="24"/>
          <w:szCs w:val="24"/>
        </w:rPr>
        <w:t>”</w:t>
      </w:r>
      <w:r w:rsidRPr="00C60E5E">
        <w:rPr>
          <w:sz w:val="24"/>
          <w:szCs w:val="24"/>
        </w:rPr>
        <w:t>，并填写</w:t>
      </w:r>
      <w:r w:rsidRPr="00C60E5E">
        <w:rPr>
          <w:rFonts w:hint="eastAsia"/>
          <w:color w:val="FF0000"/>
          <w:sz w:val="24"/>
          <w:szCs w:val="24"/>
        </w:rPr>
        <w:t>真实</w:t>
      </w:r>
      <w:r w:rsidRPr="00C60E5E">
        <w:rPr>
          <w:color w:val="FF0000"/>
          <w:sz w:val="24"/>
          <w:szCs w:val="24"/>
        </w:rPr>
        <w:t>姓名和学号或工号</w:t>
      </w:r>
      <w:r w:rsidRPr="00C60E5E">
        <w:rPr>
          <w:rFonts w:hint="eastAsia"/>
          <w:sz w:val="24"/>
          <w:szCs w:val="24"/>
        </w:rPr>
        <w:t>，图书馆管理员</w:t>
      </w:r>
      <w:r w:rsidRPr="00C60E5E">
        <w:rPr>
          <w:sz w:val="24"/>
          <w:szCs w:val="24"/>
        </w:rPr>
        <w:t>会在第一时间</w:t>
      </w:r>
      <w:r w:rsidRPr="00C60E5E">
        <w:rPr>
          <w:rFonts w:hint="eastAsia"/>
          <w:sz w:val="24"/>
          <w:szCs w:val="24"/>
        </w:rPr>
        <w:t>审核并</w:t>
      </w:r>
      <w:r w:rsidRPr="00C60E5E">
        <w:rPr>
          <w:sz w:val="24"/>
          <w:szCs w:val="24"/>
        </w:rPr>
        <w:t>通过</w:t>
      </w:r>
      <w:r w:rsidRPr="00C60E5E">
        <w:rPr>
          <w:rFonts w:hint="eastAsia"/>
          <w:sz w:val="24"/>
          <w:szCs w:val="24"/>
        </w:rPr>
        <w:t>。认证</w:t>
      </w:r>
      <w:r w:rsidRPr="00C60E5E">
        <w:rPr>
          <w:sz w:val="24"/>
          <w:szCs w:val="24"/>
        </w:rPr>
        <w:t>后的本校</w:t>
      </w:r>
      <w:r>
        <w:rPr>
          <w:rFonts w:hint="eastAsia"/>
          <w:sz w:val="24"/>
          <w:szCs w:val="24"/>
        </w:rPr>
        <w:t>读者</w:t>
      </w:r>
      <w:r w:rsidRPr="00C60E5E">
        <w:rPr>
          <w:sz w:val="24"/>
          <w:szCs w:val="24"/>
        </w:rPr>
        <w:t>将获得</w:t>
      </w:r>
      <w:r w:rsidRPr="00C60E5E">
        <w:rPr>
          <w:rFonts w:hint="eastAsia"/>
          <w:sz w:val="24"/>
          <w:szCs w:val="24"/>
        </w:rPr>
        <w:t>机构</w:t>
      </w:r>
      <w:r w:rsidRPr="00C60E5E">
        <w:rPr>
          <w:sz w:val="24"/>
          <w:szCs w:val="24"/>
        </w:rPr>
        <w:t>使用权限。</w:t>
      </w:r>
    </w:p>
    <w:p w:rsidR="00C60E5E" w:rsidRDefault="00C60E5E" w:rsidP="00C60E5E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181600" cy="4457700"/>
            <wp:effectExtent l="19050" t="19050" r="19050" b="19050"/>
            <wp:docPr id="2" name="图片 1" descr="C:\Documents and Settings\Administrator\Application Data\Tencent\Users\920405490\QQ\WinTemp\RichOle\@ZV[(P`BM@PZW)(OAM[ZKL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Application Data\Tencent\Users\920405490\QQ\WinTemp\RichOle\@ZV[(P`BM@PZW)(OAM[ZKL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44577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E5E" w:rsidRPr="00C60E5E" w:rsidRDefault="00C60E5E" w:rsidP="00C60E5E">
      <w:pPr>
        <w:widowControl/>
        <w:jc w:val="center"/>
        <w:rPr>
          <w:rFonts w:ascii="宋体" w:eastAsia="宋体" w:hAnsi="宋体" w:cs="宋体"/>
          <w:kern w:val="0"/>
          <w:szCs w:val="21"/>
        </w:rPr>
      </w:pPr>
      <w:r w:rsidRPr="00C60E5E">
        <w:rPr>
          <w:rFonts w:ascii="宋体" w:eastAsia="宋体" w:hAnsi="宋体" w:cs="宋体" w:hint="eastAsia"/>
          <w:kern w:val="0"/>
          <w:szCs w:val="21"/>
        </w:rPr>
        <w:t>图1 注册界面</w:t>
      </w:r>
    </w:p>
    <w:p w:rsidR="008536D2" w:rsidRPr="00C60E5E" w:rsidRDefault="00C60E5E" w:rsidP="008536D2">
      <w:pPr>
        <w:spacing w:line="360" w:lineRule="auto"/>
        <w:rPr>
          <w:sz w:val="24"/>
          <w:szCs w:val="24"/>
        </w:rPr>
      </w:pPr>
      <w:r w:rsidRPr="00C60E5E">
        <w:rPr>
          <w:b/>
          <w:sz w:val="28"/>
          <w:szCs w:val="28"/>
        </w:rPr>
        <w:t>第</w:t>
      </w:r>
      <w:r w:rsidRPr="00C60E5E">
        <w:rPr>
          <w:rFonts w:hint="eastAsia"/>
          <w:b/>
          <w:sz w:val="28"/>
          <w:szCs w:val="28"/>
        </w:rPr>
        <w:t>三</w:t>
      </w:r>
      <w:r w:rsidR="00FB1CBC" w:rsidRPr="00C60E5E">
        <w:rPr>
          <w:b/>
          <w:sz w:val="28"/>
          <w:szCs w:val="28"/>
        </w:rPr>
        <w:t>步</w:t>
      </w:r>
      <w:r w:rsidR="00FB1CBC" w:rsidRPr="00C60E5E">
        <w:rPr>
          <w:rFonts w:hint="eastAsia"/>
          <w:b/>
          <w:sz w:val="28"/>
          <w:szCs w:val="28"/>
        </w:rPr>
        <w:t>：</w:t>
      </w:r>
      <w:r w:rsidR="00FB1CBC" w:rsidRPr="00C60E5E">
        <w:rPr>
          <w:rFonts w:hint="eastAsia"/>
          <w:sz w:val="24"/>
          <w:szCs w:val="24"/>
        </w:rPr>
        <w:t>登陆主界面</w:t>
      </w:r>
      <w:r w:rsidRPr="00C60E5E">
        <w:rPr>
          <w:rFonts w:hint="eastAsia"/>
          <w:sz w:val="24"/>
          <w:szCs w:val="24"/>
        </w:rPr>
        <w:t>进行期刊查询、投稿分析和</w:t>
      </w:r>
      <w:r w:rsidR="000920D6" w:rsidRPr="00C60E5E">
        <w:rPr>
          <w:rFonts w:hint="eastAsia"/>
          <w:sz w:val="24"/>
          <w:szCs w:val="24"/>
        </w:rPr>
        <w:t>期刊导航</w:t>
      </w:r>
      <w:r w:rsidRPr="00C60E5E">
        <w:rPr>
          <w:rFonts w:hint="eastAsia"/>
          <w:sz w:val="24"/>
          <w:szCs w:val="24"/>
        </w:rPr>
        <w:t>功能的使用。</w:t>
      </w:r>
    </w:p>
    <w:p w:rsidR="00FB1CBC" w:rsidRPr="00C60E5E" w:rsidRDefault="00FB1CBC" w:rsidP="00C60E5E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C60E5E">
        <w:rPr>
          <w:rFonts w:asciiTheme="minorEastAsia" w:hAnsiTheme="minorEastAsia" w:hint="eastAsia"/>
          <w:sz w:val="24"/>
          <w:szCs w:val="24"/>
        </w:rPr>
        <w:t>1、</w:t>
      </w:r>
      <w:r w:rsidRPr="00C60E5E">
        <w:rPr>
          <w:rFonts w:asciiTheme="minorEastAsia" w:hAnsiTheme="minorEastAsia"/>
          <w:sz w:val="24"/>
          <w:szCs w:val="24"/>
        </w:rPr>
        <w:t>期刊查询功能</w:t>
      </w:r>
      <w:r w:rsidRPr="00C60E5E">
        <w:rPr>
          <w:rFonts w:asciiTheme="minorEastAsia" w:hAnsiTheme="minorEastAsia" w:hint="eastAsia"/>
          <w:sz w:val="24"/>
          <w:szCs w:val="24"/>
        </w:rPr>
        <w:t>：通过期刊查询可获得该期刊基本</w:t>
      </w:r>
      <w:r w:rsidR="000920D6" w:rsidRPr="00C60E5E">
        <w:rPr>
          <w:rFonts w:asciiTheme="minorEastAsia" w:hAnsiTheme="minorEastAsia" w:hint="eastAsia"/>
          <w:sz w:val="24"/>
          <w:szCs w:val="24"/>
        </w:rPr>
        <w:t>情况</w:t>
      </w:r>
      <w:r w:rsidRPr="00C60E5E">
        <w:rPr>
          <w:rFonts w:asciiTheme="minorEastAsia" w:hAnsiTheme="minorEastAsia" w:hint="eastAsia"/>
          <w:sz w:val="24"/>
          <w:szCs w:val="24"/>
        </w:rPr>
        <w:t>，影响</w:t>
      </w:r>
      <w:r w:rsidR="00B03587" w:rsidRPr="00C60E5E">
        <w:rPr>
          <w:rFonts w:asciiTheme="minorEastAsia" w:hAnsiTheme="minorEastAsia" w:hint="eastAsia"/>
          <w:sz w:val="24"/>
          <w:szCs w:val="24"/>
        </w:rPr>
        <w:t>因子，收录情况等详细信息。</w:t>
      </w:r>
    </w:p>
    <w:p w:rsidR="00FB1CBC" w:rsidRDefault="00FB1CBC" w:rsidP="00C60E5E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494791" cy="3075522"/>
            <wp:effectExtent l="19050" t="19050" r="10659" b="10578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9751" cy="3078298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B1CBC" w:rsidRDefault="00C60E5E" w:rsidP="00C60E5E">
      <w:pPr>
        <w:spacing w:afterLines="50" w:after="156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2 </w:t>
      </w:r>
      <w:r>
        <w:rPr>
          <w:rFonts w:hint="eastAsia"/>
        </w:rPr>
        <w:t>期刊查询界面</w:t>
      </w:r>
      <w:r>
        <w:rPr>
          <w:rFonts w:hint="eastAsia"/>
        </w:rPr>
        <w:t>1</w:t>
      </w:r>
    </w:p>
    <w:p w:rsidR="00FB1CBC" w:rsidRDefault="00FB1CBC" w:rsidP="00FB1CBC">
      <w:r>
        <w:rPr>
          <w:noProof/>
        </w:rPr>
        <w:drawing>
          <wp:inline distT="0" distB="0" distL="0" distR="0">
            <wp:extent cx="5495290" cy="3274282"/>
            <wp:effectExtent l="19050" t="19050" r="10160" b="21368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0188" cy="3277201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60E5E" w:rsidRDefault="00C60E5E" w:rsidP="00C60E5E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3 </w:t>
      </w:r>
      <w:r>
        <w:rPr>
          <w:rFonts w:hint="eastAsia"/>
        </w:rPr>
        <w:t>期刊查询界面</w:t>
      </w:r>
      <w:r>
        <w:rPr>
          <w:rFonts w:hint="eastAsia"/>
        </w:rPr>
        <w:t>2</w:t>
      </w:r>
    </w:p>
    <w:p w:rsidR="00B03587" w:rsidRDefault="00FB1CBC" w:rsidP="008E5BF6">
      <w:pPr>
        <w:tabs>
          <w:tab w:val="left" w:pos="1044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274310" cy="3848100"/>
            <wp:effectExtent l="19050" t="19050" r="21590" b="190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81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E5BF6" w:rsidRDefault="008E5BF6" w:rsidP="008E5BF6">
      <w:pPr>
        <w:tabs>
          <w:tab w:val="left" w:pos="1044"/>
        </w:tabs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4 </w:t>
      </w:r>
      <w:r>
        <w:rPr>
          <w:rFonts w:hint="eastAsia"/>
        </w:rPr>
        <w:t>期刊查询界面</w:t>
      </w:r>
      <w:r>
        <w:rPr>
          <w:rFonts w:hint="eastAsia"/>
        </w:rPr>
        <w:t>3</w:t>
      </w:r>
    </w:p>
    <w:p w:rsidR="00B03587" w:rsidRPr="008E5BF6" w:rsidRDefault="00B03587" w:rsidP="008E5BF6">
      <w:pPr>
        <w:spacing w:afterLines="50" w:after="156" w:line="360" w:lineRule="auto"/>
        <w:ind w:firstLineChars="200" w:firstLine="482"/>
        <w:rPr>
          <w:rFonts w:asciiTheme="minorEastAsia" w:hAnsiTheme="minorEastAsia"/>
          <w:b/>
          <w:sz w:val="24"/>
          <w:szCs w:val="24"/>
        </w:rPr>
      </w:pPr>
      <w:bookmarkStart w:id="0" w:name="_GoBack"/>
      <w:bookmarkEnd w:id="0"/>
      <w:r w:rsidRPr="008E5BF6">
        <w:rPr>
          <w:rFonts w:asciiTheme="minorEastAsia" w:hAnsiTheme="minorEastAsia" w:hint="eastAsia"/>
          <w:b/>
          <w:sz w:val="24"/>
          <w:szCs w:val="24"/>
        </w:rPr>
        <w:t>2、投稿分析功能：</w:t>
      </w:r>
      <w:r w:rsidRPr="008E5BF6">
        <w:rPr>
          <w:rFonts w:asciiTheme="minorEastAsia" w:hAnsiTheme="minorEastAsia"/>
          <w:sz w:val="24"/>
          <w:szCs w:val="24"/>
        </w:rPr>
        <w:t>投稿分析系统分为智能分析和常规分析</w:t>
      </w:r>
      <w:r w:rsidR="008E5BF6">
        <w:rPr>
          <w:rFonts w:asciiTheme="minorEastAsia" w:hAnsiTheme="minorEastAsia" w:hint="eastAsia"/>
          <w:sz w:val="24"/>
          <w:szCs w:val="24"/>
        </w:rPr>
        <w:t>，如图5所示。</w:t>
      </w:r>
    </w:p>
    <w:p w:rsidR="008E5BF6" w:rsidRDefault="00B03587" w:rsidP="008E5BF6">
      <w:pPr>
        <w:widowControl/>
        <w:spacing w:line="360" w:lineRule="auto"/>
        <w:jc w:val="center"/>
      </w:pPr>
      <w:r>
        <w:rPr>
          <w:noProof/>
        </w:rPr>
        <w:drawing>
          <wp:inline distT="0" distB="0" distL="0" distR="0">
            <wp:extent cx="5274310" cy="2343785"/>
            <wp:effectExtent l="19050" t="19050" r="21590" b="184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78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03587" w:rsidRDefault="008E5BF6" w:rsidP="008E5BF6">
      <w:pPr>
        <w:widowControl/>
        <w:spacing w:line="360" w:lineRule="auto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5 </w:t>
      </w:r>
      <w:r>
        <w:rPr>
          <w:rFonts w:hint="eastAsia"/>
        </w:rPr>
        <w:t>投稿分析主界面</w:t>
      </w:r>
      <w:r w:rsidR="00B03587">
        <w:br w:type="page"/>
      </w:r>
    </w:p>
    <w:p w:rsidR="00B03587" w:rsidRPr="008E5BF6" w:rsidRDefault="00876FFE" w:rsidP="008E5BF6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lastRenderedPageBreak/>
        <w:t>以智能分</w:t>
      </w:r>
      <w:r>
        <w:rPr>
          <w:rFonts w:hint="eastAsia"/>
          <w:sz w:val="24"/>
          <w:szCs w:val="24"/>
        </w:rPr>
        <w:t>析</w:t>
      </w:r>
      <w:r w:rsidR="00B03587" w:rsidRPr="008E5BF6">
        <w:rPr>
          <w:sz w:val="24"/>
          <w:szCs w:val="24"/>
        </w:rPr>
        <w:t>为例</w:t>
      </w:r>
      <w:r w:rsidR="00B03587" w:rsidRPr="008E5BF6">
        <w:rPr>
          <w:rFonts w:hint="eastAsia"/>
          <w:sz w:val="24"/>
          <w:szCs w:val="24"/>
        </w:rPr>
        <w:t>：</w:t>
      </w:r>
      <w:r w:rsidR="00B03587" w:rsidRPr="008E5BF6">
        <w:rPr>
          <w:sz w:val="24"/>
          <w:szCs w:val="24"/>
        </w:rPr>
        <w:t>输入需要分析的文章标题和摘要</w:t>
      </w:r>
      <w:r w:rsidR="00B03587" w:rsidRPr="008E5BF6">
        <w:rPr>
          <w:rFonts w:hint="eastAsia"/>
          <w:sz w:val="24"/>
          <w:szCs w:val="24"/>
        </w:rPr>
        <w:t>(</w:t>
      </w:r>
      <w:r w:rsidR="00B03587" w:rsidRPr="008E5BF6">
        <w:rPr>
          <w:rFonts w:hint="eastAsia"/>
          <w:sz w:val="24"/>
          <w:szCs w:val="24"/>
        </w:rPr>
        <w:t>也可跳过此步骤，手动输入</w:t>
      </w:r>
      <w:r w:rsidR="000920D6" w:rsidRPr="008E5BF6">
        <w:rPr>
          <w:rFonts w:hint="eastAsia"/>
          <w:sz w:val="24"/>
          <w:szCs w:val="24"/>
        </w:rPr>
        <w:t>核心</w:t>
      </w:r>
      <w:r w:rsidR="00B03587" w:rsidRPr="008E5BF6">
        <w:rPr>
          <w:rFonts w:hint="eastAsia"/>
          <w:sz w:val="24"/>
          <w:szCs w:val="24"/>
        </w:rPr>
        <w:t>关键词</w:t>
      </w:r>
      <w:r w:rsidR="00B03587" w:rsidRPr="008E5BF6"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，</w:t>
      </w:r>
      <w:r w:rsidRPr="00876FFE">
        <w:rPr>
          <w:rFonts w:hint="eastAsia"/>
          <w:sz w:val="24"/>
          <w:szCs w:val="24"/>
        </w:rPr>
        <w:t>系统分析得出对应匹配期刊，以匹配度排序，并可点击查看详细的分析报告</w:t>
      </w:r>
      <w:r>
        <w:rPr>
          <w:rFonts w:hint="eastAsia"/>
          <w:sz w:val="24"/>
          <w:szCs w:val="24"/>
        </w:rPr>
        <w:t>。</w:t>
      </w:r>
    </w:p>
    <w:p w:rsidR="00B03587" w:rsidRDefault="00B03587" w:rsidP="00B03587">
      <w:r>
        <w:rPr>
          <w:noProof/>
        </w:rPr>
        <w:drawing>
          <wp:inline distT="0" distB="0" distL="0" distR="0">
            <wp:extent cx="5505450" cy="3161210"/>
            <wp:effectExtent l="19050" t="19050" r="19050" b="201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0831" cy="3158558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920D6" w:rsidRPr="00496B0B" w:rsidRDefault="00876FFE" w:rsidP="00496B0B">
      <w:pPr>
        <w:spacing w:afterLines="50" w:after="156"/>
        <w:jc w:val="center"/>
      </w:pPr>
      <w:r w:rsidRPr="00496B0B">
        <w:rPr>
          <w:rFonts w:hint="eastAsia"/>
        </w:rPr>
        <w:t>图</w:t>
      </w:r>
      <w:r w:rsidRPr="00496B0B">
        <w:rPr>
          <w:rFonts w:hint="eastAsia"/>
        </w:rPr>
        <w:t xml:space="preserve">6 </w:t>
      </w:r>
      <w:r w:rsidR="00496B0B">
        <w:rPr>
          <w:rFonts w:hint="eastAsia"/>
        </w:rPr>
        <w:t>智能分析界面</w:t>
      </w:r>
      <w:r w:rsidR="00496B0B">
        <w:rPr>
          <w:rFonts w:hint="eastAsia"/>
        </w:rPr>
        <w:t>1</w:t>
      </w:r>
    </w:p>
    <w:p w:rsidR="00B03587" w:rsidRDefault="00B03587" w:rsidP="00B03587">
      <w:r>
        <w:rPr>
          <w:noProof/>
        </w:rPr>
        <w:drawing>
          <wp:inline distT="0" distB="0" distL="0" distR="0">
            <wp:extent cx="5581650" cy="3502660"/>
            <wp:effectExtent l="19050" t="19050" r="19050" b="215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2154" cy="3502976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96B0B" w:rsidRDefault="00496B0B" w:rsidP="00496B0B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7 </w:t>
      </w:r>
      <w:r>
        <w:rPr>
          <w:rFonts w:hint="eastAsia"/>
        </w:rPr>
        <w:t>智能分析界面</w:t>
      </w:r>
      <w:r>
        <w:rPr>
          <w:rFonts w:hint="eastAsia"/>
        </w:rPr>
        <w:t>2</w:t>
      </w:r>
    </w:p>
    <w:p w:rsidR="00B03587" w:rsidRDefault="00B03587" w:rsidP="00B03587"/>
    <w:p w:rsidR="00720348" w:rsidRDefault="00720348" w:rsidP="00B03587"/>
    <w:p w:rsidR="00720348" w:rsidRDefault="00720348" w:rsidP="00B03587"/>
    <w:p w:rsidR="000920D6" w:rsidRDefault="00720348" w:rsidP="00B03587">
      <w:r>
        <w:rPr>
          <w:noProof/>
        </w:rPr>
        <w:lastRenderedPageBreak/>
        <w:drawing>
          <wp:inline distT="0" distB="0" distL="0" distR="0">
            <wp:extent cx="5274310" cy="3733800"/>
            <wp:effectExtent l="19050" t="19050" r="21590" b="190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38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920D6" w:rsidRDefault="00496B0B" w:rsidP="00496B0B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8 </w:t>
      </w:r>
      <w:r>
        <w:rPr>
          <w:rFonts w:hint="eastAsia"/>
        </w:rPr>
        <w:t>智能分析界面</w:t>
      </w:r>
      <w:r>
        <w:rPr>
          <w:rFonts w:hint="eastAsia"/>
        </w:rPr>
        <w:t>3</w:t>
      </w:r>
    </w:p>
    <w:p w:rsidR="00FA76FB" w:rsidRPr="00496B0B" w:rsidRDefault="00FA76FB" w:rsidP="00496B0B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496B0B">
        <w:rPr>
          <w:rFonts w:asciiTheme="minorEastAsia" w:hAnsiTheme="minorEastAsia" w:hint="eastAsia"/>
          <w:sz w:val="24"/>
          <w:szCs w:val="24"/>
        </w:rPr>
        <w:t>3、期刊导航功能：按学科分类体系将期刊进行分类，方便以学科类别查找期刊</w:t>
      </w:r>
      <w:r w:rsidR="00592D59" w:rsidRPr="00496B0B">
        <w:rPr>
          <w:rFonts w:asciiTheme="minorEastAsia" w:hAnsiTheme="minorEastAsia" w:hint="eastAsia"/>
          <w:sz w:val="24"/>
          <w:szCs w:val="24"/>
        </w:rPr>
        <w:t>，并可通过资源导航</w:t>
      </w:r>
      <w:r w:rsidR="0036764F" w:rsidRPr="00496B0B">
        <w:rPr>
          <w:rFonts w:asciiTheme="minorEastAsia" w:hAnsiTheme="minorEastAsia" w:hint="eastAsia"/>
          <w:sz w:val="24"/>
          <w:szCs w:val="24"/>
        </w:rPr>
        <w:t>转跳到对应的下载界面，方便获取响应的学术资源</w:t>
      </w:r>
      <w:r w:rsidR="00496B0B">
        <w:rPr>
          <w:rFonts w:asciiTheme="minorEastAsia" w:hAnsiTheme="minorEastAsia" w:hint="eastAsia"/>
          <w:sz w:val="24"/>
          <w:szCs w:val="24"/>
        </w:rPr>
        <w:t>。</w:t>
      </w:r>
    </w:p>
    <w:p w:rsidR="00592D59" w:rsidRDefault="00FA76FB" w:rsidP="00496B0B">
      <w:pPr>
        <w:jc w:val="center"/>
      </w:pPr>
      <w:r>
        <w:rPr>
          <w:noProof/>
        </w:rPr>
        <w:drawing>
          <wp:inline distT="0" distB="0" distL="0" distR="0">
            <wp:extent cx="5274310" cy="3638550"/>
            <wp:effectExtent l="19050" t="19050" r="21590" b="190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5400" cy="3639302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96B0B" w:rsidRDefault="00496B0B" w:rsidP="00496B0B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9 </w:t>
      </w:r>
      <w:r>
        <w:rPr>
          <w:rFonts w:hint="eastAsia"/>
        </w:rPr>
        <w:t>期刊导航界面</w:t>
      </w:r>
      <w:r>
        <w:rPr>
          <w:rFonts w:hint="eastAsia"/>
        </w:rPr>
        <w:t>1</w:t>
      </w:r>
    </w:p>
    <w:p w:rsidR="00592D59" w:rsidRDefault="00592D59" w:rsidP="00592D59"/>
    <w:p w:rsidR="00592D59" w:rsidRDefault="00592D59" w:rsidP="00496B0B">
      <w:pPr>
        <w:jc w:val="center"/>
      </w:pPr>
      <w:r>
        <w:rPr>
          <w:noProof/>
        </w:rPr>
        <w:lastRenderedPageBreak/>
        <w:drawing>
          <wp:inline distT="0" distB="0" distL="0" distR="0">
            <wp:extent cx="5321935" cy="2759710"/>
            <wp:effectExtent l="19050" t="19050" r="12065" b="215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935" cy="275971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96B0B" w:rsidRDefault="00496B0B" w:rsidP="00496B0B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10 </w:t>
      </w:r>
      <w:r>
        <w:rPr>
          <w:rFonts w:hint="eastAsia"/>
        </w:rPr>
        <w:t>期刊导航界面</w:t>
      </w:r>
      <w:r>
        <w:rPr>
          <w:rFonts w:hint="eastAsia"/>
        </w:rPr>
        <w:t>2</w:t>
      </w:r>
    </w:p>
    <w:p w:rsidR="00592D59" w:rsidRDefault="00592D59" w:rsidP="00592D59"/>
    <w:p w:rsidR="000920D6" w:rsidRDefault="00592D59" w:rsidP="00496B0B">
      <w:r>
        <w:rPr>
          <w:noProof/>
        </w:rPr>
        <w:drawing>
          <wp:inline distT="0" distB="0" distL="0" distR="0">
            <wp:extent cx="5350510" cy="3579495"/>
            <wp:effectExtent l="19050" t="19050" r="21590" b="2095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0510" cy="357949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96B0B" w:rsidRDefault="00496B0B" w:rsidP="00496B0B">
      <w:pPr>
        <w:ind w:firstLineChars="200" w:firstLine="420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11 </w:t>
      </w:r>
      <w:r>
        <w:rPr>
          <w:rFonts w:hint="eastAsia"/>
        </w:rPr>
        <w:t>期刊导航界面</w:t>
      </w:r>
      <w:r>
        <w:rPr>
          <w:rFonts w:hint="eastAsia"/>
        </w:rPr>
        <w:t>3</w:t>
      </w:r>
    </w:p>
    <w:p w:rsidR="003762AC" w:rsidRDefault="003762AC" w:rsidP="00496B0B">
      <w:pPr>
        <w:ind w:firstLineChars="200" w:firstLine="420"/>
        <w:jc w:val="center"/>
      </w:pPr>
    </w:p>
    <w:p w:rsidR="003762AC" w:rsidRPr="003762AC" w:rsidRDefault="003762AC" w:rsidP="003762AC">
      <w:pPr>
        <w:spacing w:line="360" w:lineRule="auto"/>
        <w:ind w:firstLineChars="200" w:firstLine="480"/>
        <w:jc w:val="right"/>
        <w:rPr>
          <w:sz w:val="24"/>
          <w:szCs w:val="24"/>
        </w:rPr>
      </w:pPr>
      <w:r w:rsidRPr="003762AC">
        <w:rPr>
          <w:rFonts w:hint="eastAsia"/>
          <w:sz w:val="24"/>
          <w:szCs w:val="24"/>
        </w:rPr>
        <w:t>西南财经大学天府学院图书馆</w:t>
      </w:r>
    </w:p>
    <w:p w:rsidR="003762AC" w:rsidRPr="003762AC" w:rsidRDefault="003762AC" w:rsidP="003762AC">
      <w:pPr>
        <w:spacing w:line="360" w:lineRule="auto"/>
        <w:ind w:firstLineChars="200" w:firstLine="480"/>
        <w:jc w:val="right"/>
        <w:rPr>
          <w:sz w:val="24"/>
          <w:szCs w:val="24"/>
        </w:rPr>
      </w:pPr>
      <w:r w:rsidRPr="003762AC">
        <w:rPr>
          <w:rFonts w:hint="eastAsia"/>
          <w:sz w:val="24"/>
          <w:szCs w:val="24"/>
        </w:rPr>
        <w:t>2019</w:t>
      </w:r>
      <w:r w:rsidRPr="003762AC">
        <w:rPr>
          <w:rFonts w:hint="eastAsia"/>
          <w:sz w:val="24"/>
          <w:szCs w:val="24"/>
        </w:rPr>
        <w:t>年</w:t>
      </w:r>
      <w:r w:rsidRPr="003762AC">
        <w:rPr>
          <w:rFonts w:hint="eastAsia"/>
          <w:sz w:val="24"/>
          <w:szCs w:val="24"/>
        </w:rPr>
        <w:t>9</w:t>
      </w:r>
      <w:r w:rsidRPr="003762AC">
        <w:rPr>
          <w:rFonts w:hint="eastAsia"/>
          <w:sz w:val="24"/>
          <w:szCs w:val="24"/>
        </w:rPr>
        <w:t>月</w:t>
      </w:r>
      <w:r w:rsidRPr="003762AC">
        <w:rPr>
          <w:rFonts w:hint="eastAsia"/>
          <w:sz w:val="24"/>
          <w:szCs w:val="24"/>
        </w:rPr>
        <w:t>10</w:t>
      </w:r>
      <w:r w:rsidRPr="003762AC">
        <w:rPr>
          <w:rFonts w:hint="eastAsia"/>
          <w:sz w:val="24"/>
          <w:szCs w:val="24"/>
        </w:rPr>
        <w:t>日</w:t>
      </w:r>
    </w:p>
    <w:sectPr w:rsidR="003762AC" w:rsidRPr="003762AC" w:rsidSect="00707106">
      <w:pgSz w:w="11906" w:h="16838"/>
      <w:pgMar w:top="1134" w:right="1701" w:bottom="113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4384" w:rsidRDefault="00B24384" w:rsidP="006A38C1">
      <w:r>
        <w:separator/>
      </w:r>
    </w:p>
  </w:endnote>
  <w:endnote w:type="continuationSeparator" w:id="0">
    <w:p w:rsidR="00B24384" w:rsidRDefault="00B24384" w:rsidP="006A38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altName w:val="Arial"/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4384" w:rsidRDefault="00B24384" w:rsidP="006A38C1">
      <w:r>
        <w:separator/>
      </w:r>
    </w:p>
  </w:footnote>
  <w:footnote w:type="continuationSeparator" w:id="0">
    <w:p w:rsidR="00B24384" w:rsidRDefault="00B24384" w:rsidP="006A38C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8041A"/>
    <w:rsid w:val="00003535"/>
    <w:rsid w:val="000920D6"/>
    <w:rsid w:val="000F5ABC"/>
    <w:rsid w:val="001308AB"/>
    <w:rsid w:val="002028CE"/>
    <w:rsid w:val="0028041A"/>
    <w:rsid w:val="002B6DBC"/>
    <w:rsid w:val="00323490"/>
    <w:rsid w:val="00352AFA"/>
    <w:rsid w:val="0036764F"/>
    <w:rsid w:val="003762AC"/>
    <w:rsid w:val="004046DC"/>
    <w:rsid w:val="00496B0B"/>
    <w:rsid w:val="004F16DE"/>
    <w:rsid w:val="00592D59"/>
    <w:rsid w:val="006A38C1"/>
    <w:rsid w:val="00707106"/>
    <w:rsid w:val="00720348"/>
    <w:rsid w:val="0075585C"/>
    <w:rsid w:val="007D4A70"/>
    <w:rsid w:val="008536D2"/>
    <w:rsid w:val="00876FFE"/>
    <w:rsid w:val="008E5BF6"/>
    <w:rsid w:val="008F34D1"/>
    <w:rsid w:val="00B03587"/>
    <w:rsid w:val="00B14918"/>
    <w:rsid w:val="00B24384"/>
    <w:rsid w:val="00C31499"/>
    <w:rsid w:val="00C60E5E"/>
    <w:rsid w:val="00C6370B"/>
    <w:rsid w:val="00E123EC"/>
    <w:rsid w:val="00E13108"/>
    <w:rsid w:val="00E72C0B"/>
    <w:rsid w:val="00F00E81"/>
    <w:rsid w:val="00FA76FB"/>
    <w:rsid w:val="00FB1CBC"/>
    <w:rsid w:val="00FF4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AB55E90"/>
  <w15:docId w15:val="{22458B6B-2FED-4840-ADCD-F9D9D6F7F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28C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A38C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A38C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A38C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A38C1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F00E81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F00E81"/>
    <w:rPr>
      <w:sz w:val="18"/>
      <w:szCs w:val="18"/>
    </w:rPr>
  </w:style>
  <w:style w:type="character" w:styleId="a9">
    <w:name w:val="Hyperlink"/>
    <w:basedOn w:val="a0"/>
    <w:uiPriority w:val="99"/>
    <w:unhideWhenUsed/>
    <w:rsid w:val="00F00E8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336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9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yperlink" Target="http://datauthor.com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102</Words>
  <Characters>586</Characters>
  <Application>Microsoft Office Word</Application>
  <DocSecurity>0</DocSecurity>
  <Lines>4</Lines>
  <Paragraphs>1</Paragraphs>
  <ScaleCrop>false</ScaleCrop>
  <Company>无影工作室</Company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德小波</dc:creator>
  <cp:keywords/>
  <dc:description/>
  <cp:lastModifiedBy>xc</cp:lastModifiedBy>
  <cp:revision>8</cp:revision>
  <dcterms:created xsi:type="dcterms:W3CDTF">2019-09-09T00:42:00Z</dcterms:created>
  <dcterms:modified xsi:type="dcterms:W3CDTF">2019-09-10T06:09:00Z</dcterms:modified>
</cp:coreProperties>
</file>